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B3" w:rsidRDefault="00936DBE">
      <w:pPr>
        <w:spacing w:before="77" w:line="360" w:lineRule="auto"/>
        <w:ind w:left="797" w:right="796" w:firstLine="14"/>
        <w:jc w:val="center"/>
        <w:rPr>
          <w:b/>
          <w:i/>
          <w:sz w:val="24"/>
        </w:rPr>
      </w:pPr>
      <w:r>
        <w:rPr>
          <w:b/>
          <w:i/>
          <w:sz w:val="24"/>
        </w:rPr>
        <w:t>MODULO DI RICHIESTA</w:t>
      </w:r>
      <w:r w:rsidR="00FE04BA">
        <w:rPr>
          <w:b/>
          <w:i/>
          <w:sz w:val="24"/>
        </w:rPr>
        <w:t xml:space="preserve"> </w:t>
      </w:r>
      <w:r>
        <w:rPr>
          <w:b/>
          <w:i/>
          <w:sz w:val="24"/>
        </w:rPr>
        <w:t>DI CONCESSIONE DEGLI SPAZI IN USO ALLA SOPRINTENDENZA</w:t>
      </w:r>
      <w:r w:rsidR="00FE04BA">
        <w:rPr>
          <w:b/>
          <w:i/>
          <w:sz w:val="24"/>
        </w:rPr>
        <w:t xml:space="preserve"> </w:t>
      </w:r>
      <w:r>
        <w:rPr>
          <w:b/>
          <w:i/>
          <w:sz w:val="24"/>
        </w:rPr>
        <w:t>ARCHIVISTICA</w:t>
      </w:r>
      <w:r w:rsidR="00FE04BA">
        <w:rPr>
          <w:b/>
          <w:i/>
          <w:sz w:val="24"/>
        </w:rPr>
        <w:t xml:space="preserve"> </w:t>
      </w:r>
      <w:r>
        <w:rPr>
          <w:b/>
          <w:i/>
          <w:sz w:val="24"/>
        </w:rPr>
        <w:t>E</w:t>
      </w:r>
      <w:r w:rsidR="00FE04BA">
        <w:rPr>
          <w:b/>
          <w:i/>
          <w:sz w:val="24"/>
        </w:rPr>
        <w:t xml:space="preserve"> </w:t>
      </w:r>
      <w:r>
        <w:rPr>
          <w:b/>
          <w:i/>
          <w:sz w:val="24"/>
        </w:rPr>
        <w:t>BIBLIOGRAFICA</w:t>
      </w:r>
      <w:r w:rsidR="00FE04BA">
        <w:rPr>
          <w:b/>
          <w:i/>
          <w:sz w:val="24"/>
        </w:rPr>
        <w:t xml:space="preserve"> </w:t>
      </w:r>
      <w:r>
        <w:rPr>
          <w:b/>
          <w:i/>
          <w:sz w:val="24"/>
        </w:rPr>
        <w:t>DELLA</w:t>
      </w:r>
      <w:r w:rsidR="00FE04BA">
        <w:rPr>
          <w:b/>
          <w:i/>
          <w:sz w:val="24"/>
        </w:rPr>
        <w:t xml:space="preserve"> PUGLIA</w:t>
      </w:r>
    </w:p>
    <w:p w:rsidR="00AF38B3" w:rsidRDefault="00AF38B3" w:rsidP="002C6811">
      <w:pPr>
        <w:pStyle w:val="Corpodeltesto"/>
        <w:spacing w:line="360" w:lineRule="auto"/>
        <w:rPr>
          <w:b/>
          <w:i/>
        </w:rPr>
      </w:pPr>
    </w:p>
    <w:p w:rsidR="00452327" w:rsidRDefault="00452327" w:rsidP="002C6811">
      <w:pPr>
        <w:pStyle w:val="Corpodeltesto"/>
        <w:spacing w:line="360" w:lineRule="auto"/>
        <w:rPr>
          <w:b/>
          <w:i/>
        </w:rPr>
      </w:pPr>
    </w:p>
    <w:p w:rsidR="00FE04BA" w:rsidRDefault="002C6811" w:rsidP="002C6811">
      <w:pPr>
        <w:pStyle w:val="Corpodeltesto"/>
        <w:spacing w:line="360" w:lineRule="auto"/>
        <w:ind w:left="3600" w:right="109"/>
      </w:pPr>
      <w:r>
        <w:rPr>
          <w:spacing w:val="-4"/>
        </w:rPr>
        <w:t xml:space="preserve">       </w:t>
      </w:r>
      <w:r w:rsidR="00936DBE">
        <w:rPr>
          <w:spacing w:val="-4"/>
        </w:rPr>
        <w:t>Al</w:t>
      </w:r>
      <w:r>
        <w:rPr>
          <w:spacing w:val="-4"/>
        </w:rPr>
        <w:t xml:space="preserve">la </w:t>
      </w:r>
      <w:r w:rsidR="00936DBE">
        <w:t>Soprintendenza</w:t>
      </w:r>
      <w:r w:rsidR="00FE04BA">
        <w:t xml:space="preserve"> </w:t>
      </w:r>
      <w:r w:rsidR="00936DBE">
        <w:rPr>
          <w:spacing w:val="-2"/>
        </w:rPr>
        <w:t>archivistica</w:t>
      </w:r>
      <w:r>
        <w:t xml:space="preserve"> </w:t>
      </w:r>
      <w:r w:rsidR="00FE04BA">
        <w:t xml:space="preserve">e </w:t>
      </w:r>
      <w:r w:rsidR="00936DBE">
        <w:t>bibliografica</w:t>
      </w:r>
      <w:r w:rsidR="00FE04BA">
        <w:t xml:space="preserve"> </w:t>
      </w:r>
      <w:r w:rsidR="00936DBE">
        <w:t>della</w:t>
      </w:r>
      <w:r w:rsidR="00FE04BA">
        <w:t xml:space="preserve"> Puglia</w:t>
      </w:r>
    </w:p>
    <w:p w:rsidR="00AF38B3" w:rsidRDefault="002C6811" w:rsidP="002C6811">
      <w:pPr>
        <w:pStyle w:val="Corpodeltesto"/>
        <w:spacing w:line="360" w:lineRule="auto"/>
        <w:ind w:left="5040" w:right="108" w:firstLine="720"/>
      </w:pPr>
      <w:r>
        <w:t xml:space="preserve">  Strada </w:t>
      </w:r>
      <w:proofErr w:type="spellStart"/>
      <w:r>
        <w:t>Sagges</w:t>
      </w:r>
      <w:proofErr w:type="spellEnd"/>
      <w:r>
        <w:t xml:space="preserve"> 3 – </w:t>
      </w:r>
      <w:proofErr w:type="spellStart"/>
      <w:r w:rsidR="00FE04BA">
        <w:t>cap</w:t>
      </w:r>
      <w:proofErr w:type="spellEnd"/>
      <w:r w:rsidR="00FE04BA">
        <w:t xml:space="preserve"> 70122</w:t>
      </w:r>
      <w:r>
        <w:t>,</w:t>
      </w:r>
      <w:r w:rsidR="00FE04BA">
        <w:t xml:space="preserve"> Bari (BA</w:t>
      </w:r>
      <w:r w:rsidR="00936DBE">
        <w:t>)</w:t>
      </w:r>
    </w:p>
    <w:p w:rsidR="00452327" w:rsidRDefault="00452327" w:rsidP="002C6811">
      <w:pPr>
        <w:pStyle w:val="Corpodeltesto"/>
        <w:spacing w:line="360" w:lineRule="auto"/>
      </w:pPr>
    </w:p>
    <w:p w:rsidR="00AF38B3" w:rsidRDefault="00AF38B3" w:rsidP="002C6811">
      <w:pPr>
        <w:pStyle w:val="Corpodeltesto"/>
        <w:spacing w:line="360" w:lineRule="auto"/>
      </w:pPr>
    </w:p>
    <w:p w:rsidR="00AF38B3" w:rsidRDefault="00936DBE" w:rsidP="002C6811">
      <w:pPr>
        <w:pStyle w:val="Corpodeltesto"/>
        <w:tabs>
          <w:tab w:val="left" w:pos="2320"/>
          <w:tab w:val="left" w:pos="3353"/>
          <w:tab w:val="left" w:pos="5272"/>
          <w:tab w:val="left" w:pos="5328"/>
          <w:tab w:val="left" w:pos="5861"/>
          <w:tab w:val="left" w:pos="6161"/>
          <w:tab w:val="left" w:pos="6740"/>
          <w:tab w:val="left" w:pos="8405"/>
          <w:tab w:val="left" w:pos="9620"/>
          <w:tab w:val="left" w:pos="9652"/>
          <w:tab w:val="left" w:pos="9739"/>
        </w:tabs>
        <w:spacing w:line="360" w:lineRule="auto"/>
        <w:ind w:left="114" w:right="122"/>
        <w:rPr>
          <w:u w:val="single"/>
        </w:rPr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 </w:t>
      </w:r>
      <w:r>
        <w:rPr>
          <w:u w:val="single"/>
        </w:rPr>
        <w:tab/>
      </w:r>
      <w:r>
        <w:t xml:space="preserve">, e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codice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con sede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P. IVA/CF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  <w:r>
        <w:rPr>
          <w:u w:val="single"/>
        </w:rPr>
        <w:tab/>
      </w:r>
      <w:r>
        <w:t>,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09EE" w:rsidRDefault="007A09EE" w:rsidP="002C6811">
      <w:pPr>
        <w:pStyle w:val="Corpodeltesto"/>
        <w:tabs>
          <w:tab w:val="left" w:pos="2320"/>
          <w:tab w:val="left" w:pos="3353"/>
          <w:tab w:val="left" w:pos="5272"/>
          <w:tab w:val="left" w:pos="5328"/>
          <w:tab w:val="left" w:pos="5861"/>
          <w:tab w:val="left" w:pos="6161"/>
          <w:tab w:val="left" w:pos="6740"/>
          <w:tab w:val="left" w:pos="8405"/>
          <w:tab w:val="left" w:pos="9620"/>
          <w:tab w:val="left" w:pos="9652"/>
          <w:tab w:val="left" w:pos="9739"/>
        </w:tabs>
        <w:spacing w:line="360" w:lineRule="auto"/>
        <w:ind w:left="114" w:right="122"/>
      </w:pPr>
    </w:p>
    <w:p w:rsidR="00AF38B3" w:rsidRDefault="00936DBE" w:rsidP="002C6811">
      <w:pPr>
        <w:pStyle w:val="Titolo11"/>
        <w:spacing w:line="360" w:lineRule="auto"/>
        <w:ind w:right="1"/>
        <w:rPr>
          <w:spacing w:val="-2"/>
        </w:rPr>
      </w:pPr>
      <w:r>
        <w:rPr>
          <w:spacing w:val="-2"/>
        </w:rPr>
        <w:t>CHIEDE</w:t>
      </w:r>
    </w:p>
    <w:p w:rsidR="007A09EE" w:rsidRDefault="007A09EE" w:rsidP="002C6811">
      <w:pPr>
        <w:pStyle w:val="Titolo11"/>
        <w:spacing w:line="360" w:lineRule="auto"/>
        <w:ind w:right="1"/>
      </w:pPr>
    </w:p>
    <w:p w:rsidR="00AF38B3" w:rsidRDefault="00936DBE" w:rsidP="002C6811">
      <w:pPr>
        <w:pStyle w:val="Corpodeltesto"/>
        <w:spacing w:line="360" w:lineRule="auto"/>
        <w:ind w:left="114"/>
        <w:jc w:val="both"/>
      </w:pPr>
      <w:r>
        <w:t>La</w:t>
      </w:r>
      <w:r w:rsidR="00FE04BA">
        <w:t xml:space="preserve"> </w:t>
      </w:r>
      <w:r>
        <w:t>concessione</w:t>
      </w:r>
      <w:r w:rsidR="00FE04BA">
        <w:t xml:space="preserve"> </w:t>
      </w:r>
      <w:r>
        <w:t>in</w:t>
      </w:r>
      <w:r w:rsidR="00FE04BA">
        <w:t xml:space="preserve"> </w:t>
      </w:r>
      <w:r>
        <w:t>uso</w:t>
      </w:r>
      <w:r w:rsidR="00FE04BA">
        <w:t xml:space="preserve"> </w:t>
      </w:r>
      <w:r>
        <w:t>temporaneo</w:t>
      </w:r>
      <w:r w:rsidR="00FE04BA">
        <w:t xml:space="preserve"> </w:t>
      </w:r>
      <w:r>
        <w:t>del</w:t>
      </w:r>
      <w:r w:rsidR="00FE04BA">
        <w:t xml:space="preserve"> </w:t>
      </w:r>
      <w:r>
        <w:t>seguente</w:t>
      </w:r>
      <w:r w:rsidR="00FE04BA">
        <w:t xml:space="preserve"> </w:t>
      </w:r>
      <w:r>
        <w:t>spazio</w:t>
      </w:r>
      <w:r w:rsidR="00FE04BA">
        <w:t xml:space="preserve"> </w:t>
      </w:r>
      <w:r>
        <w:t>della</w:t>
      </w:r>
      <w:r w:rsidR="00FE04BA">
        <w:t xml:space="preserve"> </w:t>
      </w:r>
      <w:r>
        <w:t>Soprintendenza</w:t>
      </w:r>
      <w:r w:rsidR="00FE04BA">
        <w:t xml:space="preserve"> </w:t>
      </w:r>
      <w:r>
        <w:t>archivistica</w:t>
      </w:r>
      <w:r w:rsidR="00FE04BA">
        <w:t xml:space="preserve"> </w:t>
      </w:r>
      <w:r>
        <w:t>e bi</w:t>
      </w:r>
      <w:r w:rsidR="00FE04BA">
        <w:t xml:space="preserve">bliografica della Puglia in Strada </w:t>
      </w:r>
      <w:proofErr w:type="spellStart"/>
      <w:r w:rsidR="00FE04BA">
        <w:t>Sagges</w:t>
      </w:r>
      <w:proofErr w:type="spellEnd"/>
      <w:r w:rsidR="00FE04BA">
        <w:t>, n. 3 – 70122, Bari (B</w:t>
      </w:r>
      <w:r>
        <w:t>A)</w:t>
      </w:r>
    </w:p>
    <w:p w:rsidR="00AF38B3" w:rsidRDefault="000C2374" w:rsidP="002C6811">
      <w:pPr>
        <w:pStyle w:val="Corpodeltesto"/>
        <w:spacing w:line="360" w:lineRule="auto"/>
        <w:rPr>
          <w:sz w:val="20"/>
        </w:rPr>
      </w:pPr>
      <w:r w:rsidRPr="000C2374">
        <w:pict>
          <v:shape id="docshape1" o:spid="_x0000_s1032" style="position:absolute;margin-left:56.7pt;margin-top:13.55pt;width:480pt;height:.1pt;z-index:-15728640;mso-wrap-distance-left:0;mso-wrap-distance-right:0;mso-position-horizontal-relative:page" coordorigin="1134,271" coordsize="9600,0" path="m1134,271r9600,e" filled="f" strokeweight=".17183mm">
            <v:path arrowok="t"/>
            <w10:wrap type="topAndBottom" anchorx="page"/>
          </v:shape>
        </w:pict>
      </w:r>
    </w:p>
    <w:p w:rsidR="00AF38B3" w:rsidRDefault="00936DBE" w:rsidP="002C6811">
      <w:pPr>
        <w:pStyle w:val="Corpodeltesto"/>
        <w:tabs>
          <w:tab w:val="left" w:pos="751"/>
          <w:tab w:val="left" w:pos="1289"/>
          <w:tab w:val="left" w:pos="5531"/>
          <w:tab w:val="left" w:pos="5802"/>
          <w:tab w:val="left" w:pos="6540"/>
          <w:tab w:val="left" w:pos="7118"/>
          <w:tab w:val="left" w:pos="8556"/>
          <w:tab w:val="left" w:pos="8827"/>
          <w:tab w:val="left" w:pos="9445"/>
        </w:tabs>
        <w:spacing w:line="360" w:lineRule="auto"/>
        <w:ind w:left="174"/>
      </w:pPr>
      <w:r>
        <w:rPr>
          <w:spacing w:val="-5"/>
        </w:rPr>
        <w:t>per</w:t>
      </w:r>
      <w:r>
        <w:tab/>
      </w:r>
      <w:r>
        <w:rPr>
          <w:spacing w:val="-4"/>
        </w:rPr>
        <w:t>il/i</w:t>
      </w:r>
      <w:r>
        <w:tab/>
      </w:r>
      <w:r>
        <w:rPr>
          <w:spacing w:val="-2"/>
        </w:rPr>
        <w:t>giorno/i</w:t>
      </w:r>
      <w:r>
        <w:rPr>
          <w:u w:val="single"/>
        </w:rPr>
        <w:tab/>
      </w:r>
      <w:r>
        <w:tab/>
      </w:r>
      <w:r>
        <w:rPr>
          <w:spacing w:val="-2"/>
        </w:rPr>
        <w:t>dalle</w:t>
      </w:r>
      <w:r>
        <w:tab/>
      </w:r>
      <w:r>
        <w:rPr>
          <w:spacing w:val="-5"/>
        </w:rPr>
        <w:t>ore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alle</w:t>
      </w:r>
      <w:r>
        <w:tab/>
      </w:r>
      <w:r>
        <w:rPr>
          <w:spacing w:val="-5"/>
        </w:rPr>
        <w:t>ore</w:t>
      </w:r>
    </w:p>
    <w:p w:rsidR="00AF38B3" w:rsidRDefault="000C2374" w:rsidP="002C6811">
      <w:pPr>
        <w:pStyle w:val="Corpodeltesto"/>
        <w:spacing w:line="360" w:lineRule="auto"/>
        <w:rPr>
          <w:sz w:val="20"/>
        </w:rPr>
      </w:pPr>
      <w:r w:rsidRPr="000C2374">
        <w:pict>
          <v:shape id="docshape2" o:spid="_x0000_s1031" style="position:absolute;margin-left:56.7pt;margin-top:20.45pt;width:90pt;height:.1pt;z-index:-15728128;mso-wrap-distance-left:0;mso-wrap-distance-right:0;mso-position-horizontal-relative:page" coordorigin="1134,409" coordsize="1800,0" path="m1134,409r1800,e" filled="f" strokeweight=".17183mm">
            <v:path arrowok="t"/>
            <w10:wrap type="topAndBottom" anchorx="page"/>
          </v:shape>
        </w:pict>
      </w:r>
    </w:p>
    <w:p w:rsidR="00452327" w:rsidRDefault="00452327" w:rsidP="002C6811">
      <w:pPr>
        <w:pStyle w:val="Corpodeltesto"/>
        <w:spacing w:line="360" w:lineRule="auto"/>
        <w:ind w:left="114"/>
      </w:pPr>
    </w:p>
    <w:p w:rsidR="00AF38B3" w:rsidRDefault="00936DBE" w:rsidP="002C6811">
      <w:pPr>
        <w:pStyle w:val="Corpodeltesto"/>
        <w:spacing w:line="360" w:lineRule="auto"/>
        <w:ind w:left="114"/>
      </w:pPr>
      <w:r>
        <w:t>per</w:t>
      </w:r>
      <w:r w:rsidR="00FE04BA">
        <w:t xml:space="preserve"> </w:t>
      </w:r>
      <w:r>
        <w:t>la</w:t>
      </w:r>
      <w:r w:rsidR="00FE04BA">
        <w:t xml:space="preserve"> </w:t>
      </w:r>
      <w:r>
        <w:t>seguente</w:t>
      </w:r>
      <w:r w:rsidR="00FE04BA">
        <w:t xml:space="preserve"> </w:t>
      </w:r>
      <w:r>
        <w:t>attività</w:t>
      </w:r>
      <w:r w:rsidR="00FE04BA">
        <w:t xml:space="preserve"> </w:t>
      </w:r>
      <w:r>
        <w:t>e</w:t>
      </w:r>
      <w:r w:rsidR="00FE04BA">
        <w:t xml:space="preserve"> </w:t>
      </w:r>
      <w:r>
        <w:rPr>
          <w:spacing w:val="-2"/>
        </w:rPr>
        <w:t>finalità:</w:t>
      </w:r>
    </w:p>
    <w:p w:rsidR="00AF38B3" w:rsidRDefault="000C2374" w:rsidP="002C6811">
      <w:pPr>
        <w:pStyle w:val="Corpodeltesto"/>
        <w:spacing w:line="360" w:lineRule="auto"/>
        <w:rPr>
          <w:sz w:val="20"/>
        </w:rPr>
      </w:pPr>
      <w:r w:rsidRPr="000C2374">
        <w:pict>
          <v:shape id="docshape3" o:spid="_x0000_s1030" style="position:absolute;margin-left:56.7pt;margin-top:20.45pt;width:480pt;height:.1pt;z-index:-15727616;mso-wrap-distance-left:0;mso-wrap-distance-right:0;mso-position-horizontal-relative:page" coordorigin="1134,409" coordsize="9600,0" path="m1134,409r9600,e" filled="f" strokeweight=".17183mm">
            <v:path arrowok="t"/>
            <w10:wrap type="topAndBottom" anchorx="page"/>
          </v:shape>
        </w:pict>
      </w:r>
      <w:r w:rsidRPr="000C2374">
        <w:pict>
          <v:shape id="docshape4" o:spid="_x0000_s1029" style="position:absolute;margin-left:56.7pt;margin-top:41.15pt;width:480pt;height:.1pt;z-index:-15727104;mso-wrap-distance-left:0;mso-wrap-distance-right:0;mso-position-horizontal-relative:page" coordorigin="1134,823" coordsize="9600,0" path="m1134,823r9600,e" filled="f" strokeweight=".17183mm">
            <v:path arrowok="t"/>
            <w10:wrap type="topAndBottom" anchorx="page"/>
          </v:shape>
        </w:pict>
      </w:r>
      <w:r w:rsidRPr="000C2374">
        <w:pict>
          <v:shape id="docshape5" o:spid="_x0000_s1028" style="position:absolute;margin-left:56.7pt;margin-top:61.85pt;width:480pt;height:.1pt;z-index:-15726592;mso-wrap-distance-left:0;mso-wrap-distance-right:0;mso-position-horizontal-relative:page" coordorigin="1134,1237" coordsize="9600,0" path="m1134,1237r9600,e" filled="f" strokeweight=".17183mm">
            <v:path arrowok="t"/>
            <w10:wrap type="topAndBottom" anchorx="page"/>
          </v:shape>
        </w:pict>
      </w:r>
    </w:p>
    <w:p w:rsidR="00AF38B3" w:rsidRDefault="00AF38B3" w:rsidP="002C6811">
      <w:pPr>
        <w:pStyle w:val="Corpodeltesto"/>
        <w:spacing w:line="360" w:lineRule="auto"/>
        <w:rPr>
          <w:sz w:val="20"/>
        </w:rPr>
      </w:pPr>
    </w:p>
    <w:p w:rsidR="00AF38B3" w:rsidRDefault="00AF38B3" w:rsidP="002C6811">
      <w:pPr>
        <w:pStyle w:val="Corpodeltesto"/>
        <w:spacing w:line="360" w:lineRule="auto"/>
        <w:rPr>
          <w:sz w:val="20"/>
        </w:rPr>
      </w:pPr>
    </w:p>
    <w:p w:rsidR="002C6811" w:rsidRDefault="002C6811" w:rsidP="002C6811">
      <w:pPr>
        <w:pStyle w:val="Corpodeltesto"/>
        <w:tabs>
          <w:tab w:val="left" w:pos="9664"/>
        </w:tabs>
        <w:spacing w:line="360" w:lineRule="auto"/>
        <w:ind w:left="114" w:right="197"/>
      </w:pPr>
    </w:p>
    <w:p w:rsidR="00E07912" w:rsidRDefault="00936DBE" w:rsidP="007A09EE">
      <w:pPr>
        <w:pStyle w:val="Corpodeltesto"/>
        <w:tabs>
          <w:tab w:val="left" w:pos="9664"/>
        </w:tabs>
        <w:spacing w:line="360" w:lineRule="auto"/>
        <w:ind w:left="114" w:right="197"/>
      </w:pPr>
      <w:r>
        <w:t>che coinvolgerà il seguente numero massimo di partecipanti:</w:t>
      </w:r>
      <w:r>
        <w:rPr>
          <w:u w:val="single"/>
        </w:rPr>
        <w:tab/>
      </w:r>
      <w:r>
        <w:t xml:space="preserve"> e indica, in qualità di responsabile/i dell’evento:</w:t>
      </w:r>
    </w:p>
    <w:p w:rsidR="00E07912" w:rsidRDefault="00936DBE" w:rsidP="007A09EE">
      <w:pPr>
        <w:pStyle w:val="Corpodeltesto"/>
        <w:tabs>
          <w:tab w:val="left" w:pos="2513"/>
          <w:tab w:val="left" w:pos="5076"/>
          <w:tab w:val="left" w:pos="7327"/>
          <w:tab w:val="left" w:pos="9752"/>
        </w:tabs>
        <w:spacing w:line="360" w:lineRule="auto"/>
        <w:ind w:left="114" w:right="111"/>
      </w:pPr>
      <w:r>
        <w:t>il/la Sig./Sig.ra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AF38B3" w:rsidRDefault="00936DBE" w:rsidP="002C6811">
      <w:pPr>
        <w:pStyle w:val="Corpodeltesto"/>
        <w:tabs>
          <w:tab w:val="left" w:pos="2513"/>
          <w:tab w:val="left" w:pos="5076"/>
          <w:tab w:val="left" w:pos="7327"/>
          <w:tab w:val="left" w:pos="9752"/>
        </w:tabs>
        <w:spacing w:line="360" w:lineRule="auto"/>
        <w:ind w:left="114" w:right="111"/>
      </w:pPr>
      <w:r>
        <w:t xml:space="preserve">tel. </w:t>
      </w:r>
      <w:r>
        <w:rPr>
          <w:u w:val="single"/>
        </w:rPr>
        <w:tab/>
      </w: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</w:p>
    <w:p w:rsidR="00AF38B3" w:rsidRDefault="00AF38B3">
      <w:pPr>
        <w:spacing w:line="360" w:lineRule="auto"/>
        <w:sectPr w:rsidR="00AF38B3">
          <w:type w:val="continuous"/>
          <w:pgSz w:w="11910" w:h="16840"/>
          <w:pgMar w:top="1340" w:right="1020" w:bottom="280" w:left="1020" w:header="720" w:footer="720" w:gutter="0"/>
          <w:cols w:space="720"/>
        </w:sectPr>
      </w:pPr>
    </w:p>
    <w:p w:rsidR="00AF38B3" w:rsidRDefault="00936DBE" w:rsidP="00BE72F2">
      <w:pPr>
        <w:pStyle w:val="Titolo11"/>
        <w:spacing w:line="360" w:lineRule="auto"/>
      </w:pPr>
      <w:r>
        <w:rPr>
          <w:spacing w:val="-2"/>
        </w:rPr>
        <w:lastRenderedPageBreak/>
        <w:t>DICHIARA</w:t>
      </w:r>
    </w:p>
    <w:p w:rsidR="00AF38B3" w:rsidRDefault="00FE04BA" w:rsidP="00BE72F2">
      <w:pPr>
        <w:pStyle w:val="Paragrafoelenco"/>
        <w:numPr>
          <w:ilvl w:val="0"/>
          <w:numId w:val="1"/>
        </w:numPr>
        <w:tabs>
          <w:tab w:val="left" w:pos="245"/>
        </w:tabs>
        <w:spacing w:line="360" w:lineRule="auto"/>
        <w:ind w:right="108" w:firstLine="0"/>
        <w:rPr>
          <w:sz w:val="24"/>
        </w:rPr>
      </w:pPr>
      <w:r>
        <w:rPr>
          <w:sz w:val="24"/>
        </w:rPr>
        <w:t>d</w:t>
      </w:r>
      <w:r w:rsidR="00936DBE">
        <w:rPr>
          <w:sz w:val="24"/>
        </w:rPr>
        <w:t>i</w:t>
      </w:r>
      <w:r>
        <w:rPr>
          <w:sz w:val="24"/>
        </w:rPr>
        <w:t xml:space="preserve"> </w:t>
      </w:r>
      <w:r w:rsidR="00936DBE">
        <w:rPr>
          <w:sz w:val="24"/>
        </w:rPr>
        <w:t>non</w:t>
      </w:r>
      <w:r>
        <w:rPr>
          <w:sz w:val="24"/>
        </w:rPr>
        <w:t xml:space="preserve"> </w:t>
      </w:r>
      <w:r w:rsidR="00936DBE">
        <w:rPr>
          <w:sz w:val="24"/>
        </w:rPr>
        <w:t>aver</w:t>
      </w:r>
      <w:r>
        <w:rPr>
          <w:sz w:val="24"/>
        </w:rPr>
        <w:t xml:space="preserve"> </w:t>
      </w:r>
      <w:r w:rsidR="00936DBE">
        <w:rPr>
          <w:sz w:val="24"/>
        </w:rPr>
        <w:t>in</w:t>
      </w:r>
      <w:r>
        <w:rPr>
          <w:sz w:val="24"/>
        </w:rPr>
        <w:t xml:space="preserve"> </w:t>
      </w:r>
      <w:r w:rsidR="00936DBE">
        <w:rPr>
          <w:sz w:val="24"/>
        </w:rPr>
        <w:t>corso</w:t>
      </w:r>
      <w:r>
        <w:rPr>
          <w:sz w:val="24"/>
        </w:rPr>
        <w:t xml:space="preserve"> </w:t>
      </w:r>
      <w:r w:rsidR="00936DBE">
        <w:rPr>
          <w:sz w:val="24"/>
        </w:rPr>
        <w:t>situazioni</w:t>
      </w:r>
      <w:r>
        <w:rPr>
          <w:sz w:val="24"/>
        </w:rPr>
        <w:t xml:space="preserve"> </w:t>
      </w:r>
      <w:r w:rsidR="00936DBE">
        <w:rPr>
          <w:sz w:val="24"/>
        </w:rPr>
        <w:t>pregiudizievoli</w:t>
      </w:r>
      <w:r>
        <w:rPr>
          <w:sz w:val="24"/>
        </w:rPr>
        <w:t xml:space="preserve"> </w:t>
      </w:r>
      <w:r w:rsidR="00936DBE">
        <w:rPr>
          <w:sz w:val="24"/>
        </w:rPr>
        <w:t>o</w:t>
      </w:r>
      <w:r>
        <w:rPr>
          <w:sz w:val="24"/>
        </w:rPr>
        <w:t xml:space="preserve"> </w:t>
      </w:r>
      <w:r w:rsidR="00936DBE">
        <w:rPr>
          <w:sz w:val="24"/>
        </w:rPr>
        <w:t>limitative</w:t>
      </w:r>
      <w:r>
        <w:rPr>
          <w:sz w:val="24"/>
        </w:rPr>
        <w:t xml:space="preserve"> </w:t>
      </w:r>
      <w:r w:rsidR="00936DBE">
        <w:rPr>
          <w:sz w:val="24"/>
        </w:rPr>
        <w:t>della</w:t>
      </w:r>
      <w:r>
        <w:rPr>
          <w:sz w:val="24"/>
        </w:rPr>
        <w:t xml:space="preserve"> </w:t>
      </w:r>
      <w:r w:rsidR="00936DBE">
        <w:rPr>
          <w:sz w:val="24"/>
        </w:rPr>
        <w:t>capacità</w:t>
      </w:r>
      <w:r>
        <w:rPr>
          <w:sz w:val="24"/>
        </w:rPr>
        <w:t xml:space="preserve"> </w:t>
      </w:r>
      <w:r w:rsidR="00936DBE">
        <w:rPr>
          <w:sz w:val="24"/>
        </w:rPr>
        <w:t>contrattuale</w:t>
      </w:r>
      <w:r>
        <w:rPr>
          <w:sz w:val="24"/>
        </w:rPr>
        <w:t xml:space="preserve"> </w:t>
      </w:r>
      <w:r w:rsidR="00936DBE">
        <w:rPr>
          <w:sz w:val="24"/>
        </w:rPr>
        <w:t>o</w:t>
      </w:r>
      <w:r>
        <w:rPr>
          <w:sz w:val="24"/>
        </w:rPr>
        <w:t xml:space="preserve"> </w:t>
      </w:r>
      <w:r w:rsidR="00936DBE">
        <w:rPr>
          <w:sz w:val="24"/>
        </w:rPr>
        <w:t>tali</w:t>
      </w:r>
      <w:r>
        <w:rPr>
          <w:sz w:val="24"/>
        </w:rPr>
        <w:t xml:space="preserve"> </w:t>
      </w:r>
      <w:r w:rsidR="00936DBE">
        <w:rPr>
          <w:sz w:val="24"/>
        </w:rPr>
        <w:t>da</w:t>
      </w:r>
      <w:r>
        <w:rPr>
          <w:sz w:val="24"/>
        </w:rPr>
        <w:t xml:space="preserve"> </w:t>
      </w:r>
      <w:r w:rsidR="00936DBE">
        <w:rPr>
          <w:sz w:val="24"/>
        </w:rPr>
        <w:t>recare un potenziale danno all’immagine della Soprintendenza archivistic</w:t>
      </w:r>
      <w:r>
        <w:rPr>
          <w:sz w:val="24"/>
        </w:rPr>
        <w:t>a e bibliografica della Puglia</w:t>
      </w:r>
      <w:r w:rsidR="00936DBE">
        <w:rPr>
          <w:sz w:val="24"/>
        </w:rPr>
        <w:t xml:space="preserve"> e/o delle sue iniziative;</w:t>
      </w:r>
    </w:p>
    <w:p w:rsidR="00AF38B3" w:rsidRDefault="00936DBE" w:rsidP="00BE72F2">
      <w:pPr>
        <w:pStyle w:val="Paragrafoelenco"/>
        <w:numPr>
          <w:ilvl w:val="0"/>
          <w:numId w:val="1"/>
        </w:numPr>
        <w:tabs>
          <w:tab w:val="left" w:pos="252"/>
        </w:tabs>
        <w:spacing w:line="360" w:lineRule="auto"/>
        <w:ind w:left="113" w:right="111" w:firstLine="0"/>
        <w:rPr>
          <w:sz w:val="24"/>
        </w:rPr>
      </w:pPr>
      <w:r>
        <w:rPr>
          <w:sz w:val="24"/>
        </w:rPr>
        <w:t>di</w:t>
      </w:r>
      <w:r w:rsidR="00FE04BA">
        <w:rPr>
          <w:sz w:val="24"/>
        </w:rPr>
        <w:t xml:space="preserve"> </w:t>
      </w:r>
      <w:r>
        <w:rPr>
          <w:sz w:val="24"/>
        </w:rPr>
        <w:t>assumere</w:t>
      </w:r>
      <w:r w:rsidR="00FE04BA">
        <w:rPr>
          <w:sz w:val="24"/>
        </w:rPr>
        <w:t xml:space="preserve"> </w:t>
      </w:r>
      <w:r>
        <w:rPr>
          <w:sz w:val="24"/>
        </w:rPr>
        <w:t>incondizionatamente</w:t>
      </w:r>
      <w:r w:rsidR="00FE04BA">
        <w:rPr>
          <w:sz w:val="24"/>
        </w:rPr>
        <w:t xml:space="preserve"> </w:t>
      </w:r>
      <w:r>
        <w:rPr>
          <w:sz w:val="24"/>
        </w:rPr>
        <w:t>ogni</w:t>
      </w:r>
      <w:r w:rsidR="00FE04BA">
        <w:rPr>
          <w:sz w:val="24"/>
        </w:rPr>
        <w:t xml:space="preserve"> </w:t>
      </w:r>
      <w:r>
        <w:rPr>
          <w:sz w:val="24"/>
        </w:rPr>
        <w:t>responsabilità,</w:t>
      </w:r>
      <w:r w:rsidR="00FE04BA">
        <w:rPr>
          <w:sz w:val="24"/>
        </w:rPr>
        <w:t xml:space="preserve"> </w:t>
      </w:r>
      <w:r>
        <w:rPr>
          <w:sz w:val="24"/>
        </w:rPr>
        <w:t>civile</w:t>
      </w:r>
      <w:r w:rsidR="00FE04BA">
        <w:rPr>
          <w:sz w:val="24"/>
        </w:rPr>
        <w:t xml:space="preserve"> </w:t>
      </w:r>
      <w:r>
        <w:rPr>
          <w:sz w:val="24"/>
        </w:rPr>
        <w:t>e</w:t>
      </w:r>
      <w:r w:rsidR="00FE04BA">
        <w:rPr>
          <w:sz w:val="24"/>
        </w:rPr>
        <w:t xml:space="preserve"> </w:t>
      </w:r>
      <w:r>
        <w:rPr>
          <w:sz w:val="24"/>
        </w:rPr>
        <w:t>penale,</w:t>
      </w:r>
      <w:r w:rsidR="00FE04BA">
        <w:rPr>
          <w:sz w:val="24"/>
        </w:rPr>
        <w:t xml:space="preserve"> </w:t>
      </w:r>
      <w:r>
        <w:rPr>
          <w:sz w:val="24"/>
        </w:rPr>
        <w:t>per</w:t>
      </w:r>
      <w:r w:rsidR="00FE04BA">
        <w:rPr>
          <w:sz w:val="24"/>
        </w:rPr>
        <w:t xml:space="preserve"> </w:t>
      </w:r>
      <w:r>
        <w:rPr>
          <w:sz w:val="24"/>
        </w:rPr>
        <w:t>eventuali</w:t>
      </w:r>
      <w:r w:rsidR="00FE04BA">
        <w:rPr>
          <w:sz w:val="24"/>
        </w:rPr>
        <w:t xml:space="preserve"> </w:t>
      </w:r>
      <w:r>
        <w:rPr>
          <w:sz w:val="24"/>
        </w:rPr>
        <w:t>danni</w:t>
      </w:r>
      <w:r w:rsidR="00FE04BA">
        <w:rPr>
          <w:sz w:val="24"/>
        </w:rPr>
        <w:t xml:space="preserve"> </w:t>
      </w:r>
      <w:r>
        <w:rPr>
          <w:sz w:val="24"/>
        </w:rPr>
        <w:t>a</w:t>
      </w:r>
      <w:r w:rsidR="00FE04BA">
        <w:rPr>
          <w:sz w:val="24"/>
        </w:rPr>
        <w:t xml:space="preserve"> </w:t>
      </w:r>
      <w:r>
        <w:rPr>
          <w:sz w:val="24"/>
        </w:rPr>
        <w:t>terzi,</w:t>
      </w:r>
      <w:r w:rsidR="00FE04BA">
        <w:rPr>
          <w:sz w:val="24"/>
        </w:rPr>
        <w:t xml:space="preserve"> </w:t>
      </w:r>
      <w:r>
        <w:rPr>
          <w:sz w:val="24"/>
        </w:rPr>
        <w:t>ai locali e al patrimonio demaniale cagionati in dipendenza e a causa dello svolgimento dell’evento;</w:t>
      </w:r>
    </w:p>
    <w:p w:rsidR="00AF38B3" w:rsidRDefault="00936DBE" w:rsidP="00BE72F2">
      <w:pPr>
        <w:pStyle w:val="Paragrafoelenco"/>
        <w:numPr>
          <w:ilvl w:val="0"/>
          <w:numId w:val="1"/>
        </w:numPr>
        <w:tabs>
          <w:tab w:val="left" w:pos="294"/>
        </w:tabs>
        <w:spacing w:line="360" w:lineRule="auto"/>
        <w:ind w:right="108" w:firstLine="0"/>
        <w:rPr>
          <w:sz w:val="24"/>
        </w:rPr>
      </w:pPr>
      <w:r>
        <w:rPr>
          <w:sz w:val="24"/>
        </w:rPr>
        <w:t>di sollevare la Soprintendenza archivistic</w:t>
      </w:r>
      <w:r w:rsidR="00FE04BA">
        <w:rPr>
          <w:sz w:val="24"/>
        </w:rPr>
        <w:t>a e bibliografica della Puglia</w:t>
      </w:r>
      <w:r>
        <w:rPr>
          <w:sz w:val="24"/>
        </w:rPr>
        <w:t xml:space="preserve"> e il </w:t>
      </w:r>
      <w:proofErr w:type="spellStart"/>
      <w:r>
        <w:rPr>
          <w:sz w:val="24"/>
        </w:rPr>
        <w:t>MiC</w:t>
      </w:r>
      <w:proofErr w:type="spellEnd"/>
      <w:r>
        <w:rPr>
          <w:sz w:val="24"/>
        </w:rPr>
        <w:t xml:space="preserve"> da ogni e qualsiasi</w:t>
      </w:r>
      <w:r w:rsidR="00FE04BA">
        <w:rPr>
          <w:sz w:val="24"/>
        </w:rPr>
        <w:t xml:space="preserve"> </w:t>
      </w:r>
      <w:r>
        <w:rPr>
          <w:sz w:val="24"/>
        </w:rPr>
        <w:t>responsabilità,</w:t>
      </w:r>
      <w:r w:rsidR="00FE04BA">
        <w:rPr>
          <w:sz w:val="24"/>
        </w:rPr>
        <w:t xml:space="preserve"> </w:t>
      </w:r>
      <w:r>
        <w:rPr>
          <w:sz w:val="24"/>
        </w:rPr>
        <w:t>civile</w:t>
      </w:r>
      <w:r w:rsidR="00FE04BA">
        <w:rPr>
          <w:sz w:val="24"/>
        </w:rPr>
        <w:t xml:space="preserve"> </w:t>
      </w:r>
      <w:r>
        <w:rPr>
          <w:sz w:val="24"/>
        </w:rPr>
        <w:t>e</w:t>
      </w:r>
      <w:r w:rsidR="00FE04BA">
        <w:rPr>
          <w:sz w:val="24"/>
        </w:rPr>
        <w:t xml:space="preserve"> </w:t>
      </w:r>
      <w:r>
        <w:rPr>
          <w:sz w:val="24"/>
        </w:rPr>
        <w:t>penale,</w:t>
      </w:r>
      <w:r w:rsidR="00FE04BA">
        <w:rPr>
          <w:sz w:val="24"/>
        </w:rPr>
        <w:t xml:space="preserve"> </w:t>
      </w:r>
      <w:r>
        <w:rPr>
          <w:sz w:val="24"/>
        </w:rPr>
        <w:t>per</w:t>
      </w:r>
      <w:r w:rsidR="00FE04BA">
        <w:rPr>
          <w:sz w:val="24"/>
        </w:rPr>
        <w:t xml:space="preserve"> </w:t>
      </w:r>
      <w:r>
        <w:rPr>
          <w:sz w:val="24"/>
        </w:rPr>
        <w:t>i</w:t>
      </w:r>
      <w:r w:rsidR="00FE04BA">
        <w:rPr>
          <w:sz w:val="24"/>
        </w:rPr>
        <w:t xml:space="preserve"> </w:t>
      </w:r>
      <w:r>
        <w:rPr>
          <w:sz w:val="24"/>
        </w:rPr>
        <w:t>danni</w:t>
      </w:r>
      <w:r w:rsidR="00FE04BA">
        <w:rPr>
          <w:sz w:val="24"/>
        </w:rPr>
        <w:t xml:space="preserve"> </w:t>
      </w:r>
      <w:r>
        <w:rPr>
          <w:sz w:val="24"/>
        </w:rPr>
        <w:t>che</w:t>
      </w:r>
      <w:r w:rsidR="00FE04BA">
        <w:rPr>
          <w:sz w:val="24"/>
        </w:rPr>
        <w:t xml:space="preserve"> </w:t>
      </w:r>
      <w:r>
        <w:rPr>
          <w:sz w:val="24"/>
        </w:rPr>
        <w:t>possono</w:t>
      </w:r>
      <w:r w:rsidR="00FE04BA">
        <w:rPr>
          <w:sz w:val="24"/>
        </w:rPr>
        <w:t xml:space="preserve"> </w:t>
      </w:r>
      <w:r>
        <w:rPr>
          <w:sz w:val="24"/>
        </w:rPr>
        <w:t>derivare</w:t>
      </w:r>
      <w:r w:rsidR="00FE04BA">
        <w:rPr>
          <w:sz w:val="24"/>
        </w:rPr>
        <w:t xml:space="preserve"> </w:t>
      </w:r>
      <w:r>
        <w:rPr>
          <w:sz w:val="24"/>
        </w:rPr>
        <w:t>a</w:t>
      </w:r>
      <w:r w:rsidR="00FE04BA">
        <w:rPr>
          <w:sz w:val="24"/>
        </w:rPr>
        <w:t xml:space="preserve"> </w:t>
      </w:r>
      <w:r>
        <w:rPr>
          <w:sz w:val="24"/>
        </w:rPr>
        <w:t>terzi</w:t>
      </w:r>
      <w:r w:rsidR="00FE04BA">
        <w:rPr>
          <w:sz w:val="24"/>
        </w:rPr>
        <w:t xml:space="preserve"> </w:t>
      </w:r>
      <w:r>
        <w:rPr>
          <w:sz w:val="24"/>
        </w:rPr>
        <w:t>e/o</w:t>
      </w:r>
      <w:r w:rsidR="00FE04BA">
        <w:rPr>
          <w:sz w:val="24"/>
        </w:rPr>
        <w:t xml:space="preserve"> </w:t>
      </w:r>
      <w:r>
        <w:rPr>
          <w:sz w:val="24"/>
        </w:rPr>
        <w:t>a</w:t>
      </w:r>
      <w:r w:rsidR="00FE04BA">
        <w:rPr>
          <w:sz w:val="24"/>
        </w:rPr>
        <w:t xml:space="preserve"> </w:t>
      </w:r>
      <w:r>
        <w:rPr>
          <w:sz w:val="24"/>
        </w:rPr>
        <w:t>beni</w:t>
      </w:r>
      <w:r w:rsidR="00FE04BA">
        <w:rPr>
          <w:sz w:val="24"/>
        </w:rPr>
        <w:t xml:space="preserve"> </w:t>
      </w:r>
      <w:r>
        <w:rPr>
          <w:sz w:val="24"/>
        </w:rPr>
        <w:t>e/o</w:t>
      </w:r>
      <w:r w:rsidR="00FE04BA">
        <w:rPr>
          <w:sz w:val="24"/>
        </w:rPr>
        <w:t xml:space="preserve"> </w:t>
      </w:r>
      <w:r>
        <w:rPr>
          <w:sz w:val="24"/>
        </w:rPr>
        <w:t>a</w:t>
      </w:r>
      <w:r w:rsidR="00FE04BA">
        <w:rPr>
          <w:sz w:val="24"/>
        </w:rPr>
        <w:t xml:space="preserve"> </w:t>
      </w:r>
      <w:r>
        <w:rPr>
          <w:sz w:val="24"/>
        </w:rPr>
        <w:t>locali concessi in uso durante l'evento;</w:t>
      </w:r>
    </w:p>
    <w:p w:rsidR="00AF38B3" w:rsidRDefault="00936DBE" w:rsidP="00BE72F2">
      <w:pPr>
        <w:pStyle w:val="Paragrafoelenco"/>
        <w:numPr>
          <w:ilvl w:val="0"/>
          <w:numId w:val="1"/>
        </w:numPr>
        <w:tabs>
          <w:tab w:val="left" w:pos="248"/>
        </w:tabs>
        <w:spacing w:line="360" w:lineRule="auto"/>
        <w:ind w:right="107" w:firstLine="0"/>
        <w:rPr>
          <w:sz w:val="24"/>
        </w:rPr>
      </w:pPr>
      <w:r>
        <w:rPr>
          <w:sz w:val="24"/>
        </w:rPr>
        <w:t>di</w:t>
      </w:r>
      <w:r w:rsidR="00FE04BA">
        <w:rPr>
          <w:sz w:val="24"/>
        </w:rPr>
        <w:t xml:space="preserve"> </w:t>
      </w:r>
      <w:r>
        <w:rPr>
          <w:sz w:val="24"/>
        </w:rPr>
        <w:t>conoscere</w:t>
      </w:r>
      <w:r w:rsidR="00FE04BA">
        <w:rPr>
          <w:sz w:val="24"/>
        </w:rPr>
        <w:t xml:space="preserve"> </w:t>
      </w:r>
      <w:r>
        <w:rPr>
          <w:sz w:val="24"/>
        </w:rPr>
        <w:t>e</w:t>
      </w:r>
      <w:r w:rsidR="00FE04BA">
        <w:rPr>
          <w:sz w:val="24"/>
        </w:rPr>
        <w:t xml:space="preserve"> </w:t>
      </w:r>
      <w:r>
        <w:rPr>
          <w:sz w:val="24"/>
        </w:rPr>
        <w:t>accettare</w:t>
      </w:r>
      <w:r w:rsidR="00FE04BA">
        <w:rPr>
          <w:sz w:val="24"/>
        </w:rPr>
        <w:t xml:space="preserve"> </w:t>
      </w:r>
      <w:r>
        <w:rPr>
          <w:sz w:val="24"/>
        </w:rPr>
        <w:t>incondizionatamente</w:t>
      </w:r>
      <w:r w:rsidR="00FE04BA">
        <w:rPr>
          <w:sz w:val="24"/>
        </w:rPr>
        <w:t xml:space="preserve"> </w:t>
      </w:r>
      <w:r>
        <w:rPr>
          <w:sz w:val="24"/>
        </w:rPr>
        <w:t>le</w:t>
      </w:r>
      <w:r w:rsidR="00FE04BA">
        <w:rPr>
          <w:sz w:val="24"/>
        </w:rPr>
        <w:t xml:space="preserve"> </w:t>
      </w:r>
      <w:r>
        <w:rPr>
          <w:sz w:val="24"/>
        </w:rPr>
        <w:t>norme</w:t>
      </w:r>
      <w:r w:rsidR="00FE04BA">
        <w:rPr>
          <w:sz w:val="24"/>
        </w:rPr>
        <w:t xml:space="preserve"> </w:t>
      </w:r>
      <w:r>
        <w:rPr>
          <w:sz w:val="24"/>
        </w:rPr>
        <w:t>del</w:t>
      </w:r>
      <w:r w:rsidR="00FE04BA">
        <w:rPr>
          <w:sz w:val="24"/>
        </w:rPr>
        <w:t xml:space="preserve"> </w:t>
      </w:r>
      <w:r>
        <w:rPr>
          <w:i/>
          <w:sz w:val="24"/>
        </w:rPr>
        <w:t>Regolamento</w:t>
      </w:r>
      <w:r w:rsidR="00FE04BA">
        <w:rPr>
          <w:i/>
          <w:sz w:val="24"/>
        </w:rPr>
        <w:t xml:space="preserve"> </w:t>
      </w:r>
      <w:r>
        <w:rPr>
          <w:i/>
          <w:sz w:val="24"/>
        </w:rPr>
        <w:t>interno</w:t>
      </w:r>
      <w:r w:rsidR="00FE04BA">
        <w:rPr>
          <w:i/>
          <w:sz w:val="24"/>
        </w:rPr>
        <w:t xml:space="preserve"> </w:t>
      </w:r>
      <w:r>
        <w:rPr>
          <w:i/>
          <w:sz w:val="24"/>
        </w:rPr>
        <w:t>di</w:t>
      </w:r>
      <w:r w:rsidR="00FE04BA">
        <w:rPr>
          <w:i/>
          <w:sz w:val="24"/>
        </w:rPr>
        <w:t xml:space="preserve"> </w:t>
      </w:r>
      <w:r>
        <w:rPr>
          <w:i/>
          <w:sz w:val="24"/>
        </w:rPr>
        <w:t>disciplina</w:t>
      </w:r>
      <w:r w:rsidR="00FE04BA">
        <w:rPr>
          <w:i/>
          <w:sz w:val="24"/>
        </w:rPr>
        <w:t xml:space="preserve"> </w:t>
      </w:r>
      <w:r>
        <w:rPr>
          <w:i/>
          <w:sz w:val="24"/>
        </w:rPr>
        <w:t>per</w:t>
      </w:r>
      <w:r w:rsidR="00FE04BA">
        <w:rPr>
          <w:i/>
          <w:sz w:val="24"/>
        </w:rPr>
        <w:t xml:space="preserve"> </w:t>
      </w:r>
      <w:r>
        <w:rPr>
          <w:i/>
          <w:sz w:val="24"/>
        </w:rPr>
        <w:t xml:space="preserve">la concessione temporanea degli </w:t>
      </w:r>
      <w:r w:rsidRPr="00A255B9">
        <w:rPr>
          <w:i/>
          <w:sz w:val="24"/>
        </w:rPr>
        <w:t xml:space="preserve">spazi della Soprintendenza e delle attività in conto terzi </w:t>
      </w:r>
      <w:r w:rsidRPr="00A255B9">
        <w:rPr>
          <w:sz w:val="24"/>
        </w:rPr>
        <w:t xml:space="preserve">(approvato con </w:t>
      </w:r>
      <w:r w:rsidR="00E56E78" w:rsidRPr="00A255B9">
        <w:rPr>
          <w:sz w:val="24"/>
        </w:rPr>
        <w:t xml:space="preserve">D.D. n. </w:t>
      </w:r>
      <w:r w:rsidR="00A255B9" w:rsidRPr="00A255B9">
        <w:rPr>
          <w:sz w:val="24"/>
        </w:rPr>
        <w:t>23</w:t>
      </w:r>
      <w:r w:rsidRPr="00A255B9">
        <w:rPr>
          <w:sz w:val="24"/>
        </w:rPr>
        <w:t xml:space="preserve"> del </w:t>
      </w:r>
      <w:r w:rsidR="00A255B9" w:rsidRPr="00A255B9">
        <w:rPr>
          <w:sz w:val="24"/>
        </w:rPr>
        <w:t>21/10/2025</w:t>
      </w:r>
      <w:r w:rsidRPr="00A255B9">
        <w:rPr>
          <w:sz w:val="24"/>
        </w:rPr>
        <w:t>) consultabile sul</w:t>
      </w:r>
      <w:r>
        <w:rPr>
          <w:sz w:val="24"/>
        </w:rPr>
        <w:t xml:space="preserve"> sito della Soprintendenza archivistica e bibliografica della Puglia</w:t>
      </w:r>
      <w:r w:rsidR="00760ECF">
        <w:rPr>
          <w:sz w:val="24"/>
        </w:rPr>
        <w:t>:</w:t>
      </w:r>
      <w:r w:rsidR="00BE72F2">
        <w:rPr>
          <w:sz w:val="24"/>
        </w:rPr>
        <w:t xml:space="preserve"> </w:t>
      </w:r>
      <w:hyperlink r:id="rId5" w:history="1">
        <w:r w:rsidRPr="00080265">
          <w:rPr>
            <w:rStyle w:val="Collegamentoipertestuale"/>
            <w:sz w:val="24"/>
          </w:rPr>
          <w:t>https://www.sab-puglia.cultura.gov.it</w:t>
        </w:r>
      </w:hyperlink>
      <w:r w:rsidRPr="00936DBE">
        <w:rPr>
          <w:sz w:val="24"/>
        </w:rPr>
        <w:t xml:space="preserve">; </w:t>
      </w:r>
    </w:p>
    <w:p w:rsidR="00AF38B3" w:rsidRPr="00BE72F2" w:rsidRDefault="00936DBE" w:rsidP="00BE72F2">
      <w:pPr>
        <w:pStyle w:val="Paragrafoelenco"/>
        <w:numPr>
          <w:ilvl w:val="0"/>
          <w:numId w:val="1"/>
        </w:numPr>
        <w:tabs>
          <w:tab w:val="left" w:pos="242"/>
        </w:tabs>
        <w:spacing w:line="360" w:lineRule="auto"/>
        <w:ind w:left="113" w:right="109" w:firstLine="0"/>
        <w:rPr>
          <w:sz w:val="24"/>
          <w:szCs w:val="24"/>
        </w:rPr>
      </w:pPr>
      <w:r>
        <w:rPr>
          <w:sz w:val="24"/>
        </w:rPr>
        <w:t xml:space="preserve">di impegnarsi a far pervenire alla Soprintendenza archivistica e bibliografica della Puglia, previa presa visione dei locali che si intendono utilizzare, almeno 15 giorni prima dell’inizio dell’evento, la </w:t>
      </w:r>
      <w:r w:rsidRPr="00BE72F2">
        <w:rPr>
          <w:sz w:val="24"/>
          <w:szCs w:val="24"/>
        </w:rPr>
        <w:t>seguente documentazione:</w:t>
      </w:r>
    </w:p>
    <w:p w:rsidR="00AF38B3" w:rsidRPr="00AF67B0" w:rsidRDefault="00CC30F7" w:rsidP="00BE72F2">
      <w:pPr>
        <w:pStyle w:val="Paragrafoelenco"/>
        <w:numPr>
          <w:ilvl w:val="1"/>
          <w:numId w:val="1"/>
        </w:numPr>
        <w:tabs>
          <w:tab w:val="left" w:pos="1538"/>
        </w:tabs>
        <w:spacing w:line="360" w:lineRule="auto"/>
        <w:ind w:left="1538" w:hanging="359"/>
        <w:jc w:val="both"/>
        <w:rPr>
          <w:rFonts w:ascii="Calibri"/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C</w:t>
      </w:r>
      <w:r w:rsidR="00936DBE" w:rsidRPr="00BE72F2">
        <w:rPr>
          <w:spacing w:val="-2"/>
          <w:sz w:val="24"/>
          <w:szCs w:val="24"/>
        </w:rPr>
        <w:t>ronoprogramma</w:t>
      </w:r>
      <w:proofErr w:type="spellEnd"/>
      <w:r>
        <w:rPr>
          <w:spacing w:val="-2"/>
          <w:sz w:val="24"/>
          <w:szCs w:val="24"/>
        </w:rPr>
        <w:t xml:space="preserve"> sintetico dell’evento</w:t>
      </w:r>
      <w:r w:rsidR="00936DBE" w:rsidRPr="00BE72F2">
        <w:rPr>
          <w:spacing w:val="-2"/>
          <w:sz w:val="24"/>
          <w:szCs w:val="24"/>
        </w:rPr>
        <w:t>;</w:t>
      </w:r>
    </w:p>
    <w:p w:rsidR="00AF38B3" w:rsidRPr="00760ECF" w:rsidRDefault="00936DBE" w:rsidP="00580C14">
      <w:pPr>
        <w:pStyle w:val="Paragrafoelenco"/>
        <w:numPr>
          <w:ilvl w:val="1"/>
          <w:numId w:val="1"/>
        </w:numPr>
        <w:tabs>
          <w:tab w:val="left" w:pos="1539"/>
        </w:tabs>
        <w:spacing w:line="360" w:lineRule="auto"/>
        <w:ind w:right="382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  <w:r w:rsidRPr="00BE72F2">
        <w:rPr>
          <w:sz w:val="24"/>
          <w:szCs w:val="24"/>
        </w:rPr>
        <w:t>Copia della polizza assicurativa di Responsabilità Civile verso terzi e RCO (prestatori di lavoro) per danni (a persone e c</w:t>
      </w:r>
      <w:r w:rsidRPr="00580C14">
        <w:rPr>
          <w:sz w:val="24"/>
          <w:szCs w:val="24"/>
        </w:rPr>
        <w:t xml:space="preserve">ose) con massimale commisurato </w:t>
      </w:r>
      <w:r w:rsidRPr="00760ECF">
        <w:rPr>
          <w:color w:val="000000" w:themeColor="text1"/>
          <w:sz w:val="24"/>
          <w:szCs w:val="24"/>
        </w:rPr>
        <w:t>all’entità del rischio non inferiore a € 2.000.000 (due milioni);</w:t>
      </w:r>
    </w:p>
    <w:p w:rsidR="00AF38B3" w:rsidRPr="00760ECF" w:rsidRDefault="000C2374" w:rsidP="00BE72F2">
      <w:pPr>
        <w:pStyle w:val="Paragrafoelenco"/>
        <w:numPr>
          <w:ilvl w:val="1"/>
          <w:numId w:val="1"/>
        </w:numPr>
        <w:tabs>
          <w:tab w:val="left" w:pos="1538"/>
        </w:tabs>
        <w:spacing w:line="360" w:lineRule="auto"/>
        <w:ind w:left="1538" w:hanging="359"/>
        <w:jc w:val="both"/>
        <w:rPr>
          <w:color w:val="000000" w:themeColor="text1"/>
          <w:sz w:val="24"/>
          <w:szCs w:val="24"/>
        </w:rPr>
      </w:pPr>
      <w:hyperlink r:id="rId6">
        <w:r w:rsidR="00936DBE" w:rsidRPr="00760ECF">
          <w:rPr>
            <w:color w:val="000000" w:themeColor="text1"/>
            <w:sz w:val="24"/>
            <w:szCs w:val="24"/>
          </w:rPr>
          <w:t xml:space="preserve">POS sintetico </w:t>
        </w:r>
        <w:r w:rsidR="00936DBE" w:rsidRPr="00760ECF">
          <w:rPr>
            <w:color w:val="000000" w:themeColor="text1"/>
            <w:spacing w:val="-2"/>
            <w:sz w:val="24"/>
            <w:szCs w:val="24"/>
          </w:rPr>
          <w:t>evento</w:t>
        </w:r>
      </w:hyperlink>
      <w:r w:rsidR="00BE72F2" w:rsidRPr="00760ECF">
        <w:rPr>
          <w:color w:val="000000" w:themeColor="text1"/>
          <w:sz w:val="24"/>
          <w:szCs w:val="24"/>
        </w:rPr>
        <w:t>;</w:t>
      </w:r>
    </w:p>
    <w:p w:rsidR="00605236" w:rsidRPr="00605236" w:rsidRDefault="000C2374" w:rsidP="00605236">
      <w:pPr>
        <w:pStyle w:val="Paragrafoelenco"/>
        <w:numPr>
          <w:ilvl w:val="1"/>
          <w:numId w:val="1"/>
        </w:numPr>
        <w:tabs>
          <w:tab w:val="left" w:pos="1539"/>
        </w:tabs>
        <w:spacing w:line="360" w:lineRule="auto"/>
        <w:jc w:val="both"/>
        <w:rPr>
          <w:color w:val="000000" w:themeColor="text1"/>
          <w:sz w:val="24"/>
          <w:szCs w:val="24"/>
        </w:rPr>
      </w:pPr>
      <w:hyperlink r:id="rId7">
        <w:r w:rsidR="00936DBE" w:rsidRPr="00760ECF">
          <w:rPr>
            <w:color w:val="000000" w:themeColor="text1"/>
            <w:sz w:val="24"/>
            <w:szCs w:val="24"/>
          </w:rPr>
          <w:t xml:space="preserve">Verbale per il coordinamento e pianificazione concordata delle </w:t>
        </w:r>
        <w:r w:rsidR="00936DBE" w:rsidRPr="00760ECF">
          <w:rPr>
            <w:color w:val="000000" w:themeColor="text1"/>
            <w:spacing w:val="-2"/>
            <w:sz w:val="24"/>
            <w:szCs w:val="24"/>
          </w:rPr>
          <w:t>attività</w:t>
        </w:r>
      </w:hyperlink>
      <w:r w:rsidR="00BE72F2" w:rsidRPr="00760ECF">
        <w:rPr>
          <w:color w:val="000000" w:themeColor="text1"/>
          <w:sz w:val="24"/>
          <w:szCs w:val="24"/>
        </w:rPr>
        <w:t>;</w:t>
      </w:r>
    </w:p>
    <w:p w:rsidR="00AF38B3" w:rsidRDefault="00936DBE" w:rsidP="00BE72F2">
      <w:pPr>
        <w:pStyle w:val="Paragrafoelenco"/>
        <w:numPr>
          <w:ilvl w:val="0"/>
          <w:numId w:val="1"/>
        </w:numPr>
        <w:tabs>
          <w:tab w:val="left" w:pos="264"/>
        </w:tabs>
        <w:spacing w:line="360" w:lineRule="auto"/>
        <w:ind w:left="113" w:right="106" w:firstLine="0"/>
        <w:rPr>
          <w:sz w:val="24"/>
        </w:rPr>
      </w:pPr>
      <w:r>
        <w:rPr>
          <w:sz w:val="24"/>
        </w:rPr>
        <w:t>di impegnarsi, a seguito di sottoscrizione dell’atto di concessione, a provvedere al pagamento del canone di concessione degli spazi in uso, nonché del personale dell’Istituto impegnato nell’attività del conto terzi, compresi gli oneri tecnico-amministrativi e di vigilanza e quelli relativi alla presentazione delle assicurazioni necessarie;</w:t>
      </w:r>
    </w:p>
    <w:p w:rsidR="00AF38B3" w:rsidRDefault="00936DBE" w:rsidP="00BE72F2">
      <w:pPr>
        <w:pStyle w:val="Paragrafoelenco"/>
        <w:numPr>
          <w:ilvl w:val="0"/>
          <w:numId w:val="1"/>
        </w:numPr>
        <w:tabs>
          <w:tab w:val="left" w:pos="269"/>
        </w:tabs>
        <w:spacing w:line="360" w:lineRule="auto"/>
        <w:ind w:left="113" w:right="108" w:firstLine="0"/>
        <w:rPr>
          <w:sz w:val="24"/>
        </w:rPr>
      </w:pPr>
      <w:r>
        <w:rPr>
          <w:sz w:val="24"/>
        </w:rPr>
        <w:t>di impegnarsi, a seguito della firma dell’atto, a rispettare tutte le condizioni che saranno indicate nell’atto medesimo.</w:t>
      </w:r>
    </w:p>
    <w:p w:rsidR="00AF38B3" w:rsidRDefault="00AF38B3">
      <w:pPr>
        <w:pStyle w:val="Corpodeltesto"/>
        <w:spacing w:before="137"/>
      </w:pPr>
    </w:p>
    <w:p w:rsidR="00AF38B3" w:rsidRDefault="00936DBE">
      <w:pPr>
        <w:pStyle w:val="Corpodeltesto"/>
        <w:tabs>
          <w:tab w:val="left" w:pos="7193"/>
        </w:tabs>
        <w:spacing w:before="1"/>
        <w:ind w:left="113"/>
        <w:jc w:val="both"/>
      </w:pPr>
      <w:r>
        <w:t xml:space="preserve">Luogo e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:rsidR="00AF38B3" w:rsidRDefault="000C2374">
      <w:pPr>
        <w:pStyle w:val="Corpodeltesto"/>
        <w:spacing w:before="154"/>
        <w:rPr>
          <w:sz w:val="20"/>
        </w:rPr>
      </w:pPr>
      <w:r w:rsidRPr="000C2374">
        <w:pict>
          <v:shape id="docshape6" o:spid="_x0000_s1027" style="position:absolute;margin-left:56.7pt;margin-top:20.4pt;width:102pt;height:.1pt;z-index:-15726080;mso-wrap-distance-left:0;mso-wrap-distance-right:0;mso-position-horizontal-relative:page" coordorigin="1134,408" coordsize="2040,0" path="m1134,408r2040,e" filled="f" strokeweight=".17183mm">
            <v:path arrowok="t"/>
            <w10:wrap type="topAndBottom" anchorx="page"/>
          </v:shape>
        </w:pict>
      </w:r>
      <w:r w:rsidRPr="000C2374">
        <w:pict>
          <v:shape id="docshape7" o:spid="_x0000_s1026" style="position:absolute;margin-left:413.7pt;margin-top:20.4pt;width:102pt;height:.1pt;z-index:-15725568;mso-wrap-distance-left:0;mso-wrap-distance-right:0;mso-position-horizontal-relative:page" coordorigin="8274,408" coordsize="2040,0" path="m8274,408r2040,e" filled="f" strokeweight=".17183mm">
            <v:path arrowok="t"/>
            <w10:wrap type="topAndBottom" anchorx="page"/>
          </v:shape>
        </w:pict>
      </w:r>
    </w:p>
    <w:sectPr w:rsidR="00AF38B3" w:rsidSect="00AF38B3"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0015"/>
    <w:multiLevelType w:val="hybridMultilevel"/>
    <w:tmpl w:val="36AE2BD2"/>
    <w:lvl w:ilvl="0" w:tplc="67CC8124">
      <w:numFmt w:val="bullet"/>
      <w:lvlText w:val="-"/>
      <w:lvlJc w:val="left"/>
      <w:pPr>
        <w:ind w:left="11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F609C2">
      <w:start w:val="1"/>
      <w:numFmt w:val="lowerLetter"/>
      <w:lvlText w:val="%2."/>
      <w:lvlJc w:val="left"/>
      <w:pPr>
        <w:ind w:left="1539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9AE85C78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3" w:tplc="E424EF8A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2E2E2400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5" w:tplc="5A7251AC">
      <w:numFmt w:val="bullet"/>
      <w:lvlText w:val="•"/>
      <w:lvlJc w:val="left"/>
      <w:pPr>
        <w:ind w:left="5239" w:hanging="360"/>
      </w:pPr>
      <w:rPr>
        <w:rFonts w:hint="default"/>
        <w:lang w:val="it-IT" w:eastAsia="en-US" w:bidi="ar-SA"/>
      </w:rPr>
    </w:lvl>
    <w:lvl w:ilvl="6" w:tplc="A7EA2EA6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7" w:tplc="1054A412">
      <w:numFmt w:val="bullet"/>
      <w:lvlText w:val="•"/>
      <w:lvlJc w:val="left"/>
      <w:pPr>
        <w:ind w:left="7089" w:hanging="360"/>
      </w:pPr>
      <w:rPr>
        <w:rFonts w:hint="default"/>
        <w:lang w:val="it-IT" w:eastAsia="en-US" w:bidi="ar-SA"/>
      </w:rPr>
    </w:lvl>
    <w:lvl w:ilvl="8" w:tplc="CAA4B296">
      <w:numFmt w:val="bullet"/>
      <w:lvlText w:val="•"/>
      <w:lvlJc w:val="left"/>
      <w:pPr>
        <w:ind w:left="801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F38B3"/>
    <w:rsid w:val="000C2374"/>
    <w:rsid w:val="000D58A2"/>
    <w:rsid w:val="00173F68"/>
    <w:rsid w:val="001A3D1E"/>
    <w:rsid w:val="002C6811"/>
    <w:rsid w:val="002D7A1D"/>
    <w:rsid w:val="00435F57"/>
    <w:rsid w:val="00452327"/>
    <w:rsid w:val="00516BAD"/>
    <w:rsid w:val="00580C14"/>
    <w:rsid w:val="00605236"/>
    <w:rsid w:val="00760ECF"/>
    <w:rsid w:val="007648AE"/>
    <w:rsid w:val="007A09EE"/>
    <w:rsid w:val="008474CA"/>
    <w:rsid w:val="00891EB0"/>
    <w:rsid w:val="008E7F67"/>
    <w:rsid w:val="00936DBE"/>
    <w:rsid w:val="009E3BF2"/>
    <w:rsid w:val="00A255B9"/>
    <w:rsid w:val="00AA071E"/>
    <w:rsid w:val="00AE2E4B"/>
    <w:rsid w:val="00AF38B3"/>
    <w:rsid w:val="00AF67B0"/>
    <w:rsid w:val="00B009FA"/>
    <w:rsid w:val="00BE72F2"/>
    <w:rsid w:val="00CC30F7"/>
    <w:rsid w:val="00E015FA"/>
    <w:rsid w:val="00E07912"/>
    <w:rsid w:val="00E56E78"/>
    <w:rsid w:val="00FE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F38B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38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F38B3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AF38B3"/>
    <w:pPr>
      <w:ind w:left="1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F38B3"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  <w:rsid w:val="00AF38B3"/>
  </w:style>
  <w:style w:type="character" w:styleId="Collegamentoipertestuale">
    <w:name w:val="Hyperlink"/>
    <w:basedOn w:val="Carpredefinitoparagrafo"/>
    <w:uiPriority w:val="99"/>
    <w:unhideWhenUsed/>
    <w:rsid w:val="00936D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bcampania.cultura.gov.it/wp-content/uploads/2024/07/Verbale_coordinamento_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bcampania.cultura.gov.it/wp-content/uploads/2024/07/Scheda-tecnica-POS-sintetico_EVENTI.pdf" TargetMode="External"/><Relationship Id="rId5" Type="http://schemas.openxmlformats.org/officeDocument/2006/relationships/hyperlink" Target="https://www.sab-puglia.cultura.gov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di richiesta concessione uso spazio (all)_new</vt:lpstr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di richiesta concessione uso spazio (all)_new</dc:title>
  <dc:creator>Utente-XB</dc:creator>
  <cp:lastModifiedBy>Bonasia Giuseppe</cp:lastModifiedBy>
  <cp:revision>23</cp:revision>
  <dcterms:created xsi:type="dcterms:W3CDTF">2024-08-22T13:52:00Z</dcterms:created>
  <dcterms:modified xsi:type="dcterms:W3CDTF">2026-03-03T13:49:00Z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2024-08-22T00:00:00Z</vt:filetime>
  </property>
  <property fmtid="{D5CDD505-2E9C-101B-9397-08002B2CF9AE}" pid="5" name="Producer">
    <vt:lpwstr>Acrobat Distiller 11.0 (Windows)</vt:lpwstr>
  </property>
</Properties>
</file>